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E46F" w14:textId="2184F984" w:rsidR="006800A0" w:rsidRDefault="006800A0">
      <w:r>
        <w:t xml:space="preserve">Instructions on how to submit a </w:t>
      </w:r>
      <w:r w:rsidR="00BC5900">
        <w:t>B</w:t>
      </w:r>
      <w:r>
        <w:t xml:space="preserve">udget </w:t>
      </w:r>
      <w:r w:rsidR="00BC5900">
        <w:t>Re</w:t>
      </w:r>
      <w:r>
        <w:t>quest on Campus Groups</w:t>
      </w:r>
    </w:p>
    <w:p w14:paraId="2D4B548D" w14:textId="21A54E6B" w:rsidR="006800A0" w:rsidRDefault="006800A0" w:rsidP="006800A0">
      <w:pPr>
        <w:pStyle w:val="ListParagraph"/>
        <w:numPr>
          <w:ilvl w:val="0"/>
          <w:numId w:val="1"/>
        </w:numPr>
      </w:pPr>
      <w:r>
        <w:t>From the main Campus Groups home page (</w:t>
      </w:r>
      <w:hyperlink r:id="rId6" w:history="1">
        <w:r>
          <w:rPr>
            <w:rStyle w:val="Hyperlink"/>
          </w:rPr>
          <w:t>https://odu.campusgroups.com/groups</w:t>
        </w:r>
      </w:hyperlink>
      <w:r>
        <w:t>), please ens</w:t>
      </w:r>
      <w:r w:rsidR="00F4613C">
        <w:t>ure that you’re an active office</w:t>
      </w:r>
      <w:r>
        <w:t xml:space="preserve"> of the organization. At the top left hand corner of the page, select the “Groups” Icon </w:t>
      </w:r>
      <w:r w:rsidR="00F4613C">
        <w:t xml:space="preserve">above the Orange arrow </w:t>
      </w:r>
      <w:r>
        <w:t>and search for your organization.</w:t>
      </w:r>
    </w:p>
    <w:p w14:paraId="1D7A5CA9" w14:textId="15E8FD96" w:rsidR="006800A0" w:rsidRDefault="00F4613C" w:rsidP="006800A0">
      <w:r>
        <w:rPr>
          <w:noProof/>
        </w:rPr>
        <mc:AlternateContent>
          <mc:Choice Requires="wps">
            <w:drawing>
              <wp:anchor distT="0" distB="0" distL="114300" distR="114300" simplePos="0" relativeHeight="251659264" behindDoc="0" locked="0" layoutInCell="1" allowOverlap="1" wp14:anchorId="265516AC" wp14:editId="011BAD63">
                <wp:simplePos x="0" y="0"/>
                <wp:positionH relativeFrom="column">
                  <wp:posOffset>2209801</wp:posOffset>
                </wp:positionH>
                <wp:positionV relativeFrom="paragraph">
                  <wp:posOffset>1061085</wp:posOffset>
                </wp:positionV>
                <wp:extent cx="609600" cy="533400"/>
                <wp:effectExtent l="19050" t="19050" r="19050" b="19050"/>
                <wp:wrapNone/>
                <wp:docPr id="6" name="Up Arrow 6"/>
                <wp:cNvGraphicFramePr/>
                <a:graphic xmlns:a="http://schemas.openxmlformats.org/drawingml/2006/main">
                  <a:graphicData uri="http://schemas.microsoft.com/office/word/2010/wordprocessingShape">
                    <wps:wsp>
                      <wps:cNvSpPr/>
                      <wps:spPr>
                        <a:xfrm>
                          <a:off x="0" y="0"/>
                          <a:ext cx="609600" cy="533400"/>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81F9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174pt;margin-top:83.55pt;width:48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" adj="10800" fillcolor="#ed7d31 [3205]" strokecolor="#823b0b [1605]" strokeweight="1pt"/>
            </w:pict>
          </mc:Fallback>
        </mc:AlternateContent>
      </w:r>
      <w:r w:rsidR="006800A0" w:rsidRPr="006800A0">
        <w:rPr>
          <w:noProof/>
        </w:rPr>
        <w:drawing>
          <wp:inline distT="0" distB="0" distL="0" distR="0" wp14:anchorId="6FBA5CEE" wp14:editId="6E1D13E5">
            <wp:extent cx="62769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76975" cy="2962275"/>
                    </a:xfrm>
                    <a:prstGeom prst="rect">
                      <a:avLst/>
                    </a:prstGeom>
                  </pic:spPr>
                </pic:pic>
              </a:graphicData>
            </a:graphic>
          </wp:inline>
        </w:drawing>
      </w:r>
    </w:p>
    <w:p w14:paraId="7B1C579F" w14:textId="4353DD32" w:rsidR="006800A0" w:rsidRDefault="006800A0" w:rsidP="006800A0">
      <w:pPr>
        <w:pStyle w:val="ListParagraph"/>
        <w:numPr>
          <w:ilvl w:val="0"/>
          <w:numId w:val="1"/>
        </w:numPr>
      </w:pPr>
      <w:r>
        <w:t xml:space="preserve">You should now be on the organization’s main Dashboard. From the dashboard, on the </w:t>
      </w:r>
      <w:r w:rsidR="00BC5900">
        <w:t>left-hand</w:t>
      </w:r>
      <w:r>
        <w:t xml:space="preserve"> pane, select “Money” </w:t>
      </w:r>
      <w:r w:rsidR="00577042">
        <w:sym w:font="Wingdings" w:char="F0E0"/>
      </w:r>
      <w:r w:rsidR="00577042">
        <w:t xml:space="preserve"> “Budgeting”. You will be taken to your budget portal. </w:t>
      </w:r>
    </w:p>
    <w:p w14:paraId="16F950CF" w14:textId="7FE26FAC" w:rsidR="00BF7C3F" w:rsidRDefault="00BF7C3F" w:rsidP="00BF7C3F">
      <w:pPr>
        <w:ind w:left="360"/>
      </w:pPr>
      <w:r>
        <w:t xml:space="preserve">                                             </w:t>
      </w:r>
      <w:r w:rsidRPr="00BF7C3F">
        <w:rPr>
          <w:noProof/>
        </w:rPr>
        <w:drawing>
          <wp:inline distT="0" distB="0" distL="0" distR="0" wp14:anchorId="3F486721" wp14:editId="241DBA11">
            <wp:extent cx="2895600" cy="236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6027" cy="2362548"/>
                    </a:xfrm>
                    <a:prstGeom prst="rect">
                      <a:avLst/>
                    </a:prstGeom>
                  </pic:spPr>
                </pic:pic>
              </a:graphicData>
            </a:graphic>
          </wp:inline>
        </w:drawing>
      </w:r>
    </w:p>
    <w:p w14:paraId="694B1F56" w14:textId="1C29DBE1" w:rsidR="00FC4EB2" w:rsidRDefault="00FC4EB2" w:rsidP="006800A0">
      <w:pPr>
        <w:pStyle w:val="ListParagraph"/>
        <w:numPr>
          <w:ilvl w:val="0"/>
          <w:numId w:val="1"/>
        </w:numPr>
      </w:pPr>
      <w:r>
        <w:t xml:space="preserve">Be mindful that there are 3 different types of budget funding sources when requesting budgets: </w:t>
      </w:r>
      <w:r w:rsidRPr="00FC4EB2">
        <w:rPr>
          <w:b/>
          <w:bCs/>
        </w:rPr>
        <w:t>SGA Budget, Co-sponsorship and Contingency.</w:t>
      </w:r>
      <w:r>
        <w:t xml:space="preserve"> Be sure to select the appropriate source when submitting a budget request. This can be selected toward the top </w:t>
      </w:r>
      <w:r w:rsidR="00BC5900">
        <w:t>right-hand</w:t>
      </w:r>
      <w:r>
        <w:t xml:space="preserve"> side of the portal.</w:t>
      </w:r>
    </w:p>
    <w:p w14:paraId="6175A3F9" w14:textId="20E8CC9F" w:rsidR="00BF7C3F" w:rsidRPr="00BF7C3F" w:rsidRDefault="00BF7C3F" w:rsidP="00BF7C3F">
      <w:pPr>
        <w:rPr>
          <w:sz w:val="24"/>
          <w:szCs w:val="24"/>
        </w:rPr>
      </w:pPr>
      <w:r>
        <w:rPr>
          <w:sz w:val="24"/>
          <w:szCs w:val="24"/>
        </w:rPr>
        <w:lastRenderedPageBreak/>
        <w:t xml:space="preserve">                         </w:t>
      </w:r>
      <w:r w:rsidRPr="00BF7C3F">
        <w:rPr>
          <w:noProof/>
          <w:sz w:val="24"/>
          <w:szCs w:val="24"/>
        </w:rPr>
        <w:drawing>
          <wp:inline distT="0" distB="0" distL="0" distR="0" wp14:anchorId="46582D51" wp14:editId="476A02A9">
            <wp:extent cx="4704667" cy="23717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1844" cy="2385426"/>
                    </a:xfrm>
                    <a:prstGeom prst="rect">
                      <a:avLst/>
                    </a:prstGeom>
                  </pic:spPr>
                </pic:pic>
              </a:graphicData>
            </a:graphic>
          </wp:inline>
        </w:drawing>
      </w:r>
    </w:p>
    <w:p w14:paraId="4EF9926E" w14:textId="578A2BE9" w:rsidR="00577042" w:rsidRDefault="00577042" w:rsidP="00577042"/>
    <w:p w14:paraId="1FC18F5B" w14:textId="4A765E16" w:rsidR="00577042" w:rsidRDefault="00577042" w:rsidP="00577042">
      <w:pPr>
        <w:pStyle w:val="ListParagraph"/>
        <w:numPr>
          <w:ilvl w:val="0"/>
          <w:numId w:val="1"/>
        </w:numPr>
      </w:pPr>
      <w:r>
        <w:t xml:space="preserve">At the top </w:t>
      </w:r>
      <w:r w:rsidR="00BC5900">
        <w:t>right-hand</w:t>
      </w:r>
      <w:r>
        <w:t xml:space="preserve"> side of the page, select the “Create Budget Request” Icon </w:t>
      </w:r>
    </w:p>
    <w:p w14:paraId="056A5FFB" w14:textId="11CABB2C" w:rsidR="00577042" w:rsidRDefault="00577042" w:rsidP="00577042">
      <w:pPr>
        <w:pStyle w:val="ListParagraph"/>
      </w:pPr>
      <w:r>
        <w:t xml:space="preserve">                                         </w:t>
      </w:r>
      <w:r w:rsidRPr="00577042">
        <w:rPr>
          <w:noProof/>
        </w:rPr>
        <w:drawing>
          <wp:inline distT="0" distB="0" distL="0" distR="0" wp14:anchorId="748CBEC2" wp14:editId="567F0EDD">
            <wp:extent cx="2067213" cy="5430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7213" cy="543001"/>
                    </a:xfrm>
                    <a:prstGeom prst="rect">
                      <a:avLst/>
                    </a:prstGeom>
                  </pic:spPr>
                </pic:pic>
              </a:graphicData>
            </a:graphic>
          </wp:inline>
        </w:drawing>
      </w:r>
    </w:p>
    <w:p w14:paraId="297B3837" w14:textId="093F71A0" w:rsidR="00577042" w:rsidRDefault="00C9769D" w:rsidP="00577042">
      <w:pPr>
        <w:pStyle w:val="ListParagraph"/>
        <w:numPr>
          <w:ilvl w:val="0"/>
          <w:numId w:val="1"/>
        </w:numPr>
      </w:pPr>
      <w:r>
        <w:t>Here, you’ll be able to create and edit budget requests for your organization.</w:t>
      </w:r>
      <w:r w:rsidR="00663B96">
        <w:t xml:space="preserve"> This is step 1 of the budget submission process.</w:t>
      </w:r>
      <w:r>
        <w:t xml:space="preserve"> </w:t>
      </w:r>
      <w:r w:rsidR="00BC5900">
        <w:t>On the next page</w:t>
      </w:r>
      <w:r>
        <w:t xml:space="preserve"> is a sample of what your treasurer might enter. </w:t>
      </w:r>
    </w:p>
    <w:p w14:paraId="790C41D9" w14:textId="0DF06723" w:rsidR="00C9769D" w:rsidRDefault="00C9769D" w:rsidP="00C9769D">
      <w:pPr>
        <w:pStyle w:val="ListParagraph"/>
        <w:numPr>
          <w:ilvl w:val="1"/>
          <w:numId w:val="1"/>
        </w:numPr>
      </w:pPr>
      <w:r w:rsidRPr="00C9769D">
        <w:rPr>
          <w:b/>
          <w:bCs/>
        </w:rPr>
        <w:t>Budget Request Type:</w:t>
      </w:r>
      <w:r>
        <w:t xml:space="preserve"> Your budget requests will fall into one of the request types: Programming, Travel and Office Supplies. </w:t>
      </w:r>
    </w:p>
    <w:p w14:paraId="0A01125D" w14:textId="7383B397" w:rsidR="00C9769D" w:rsidRPr="00C9769D" w:rsidRDefault="00C9769D" w:rsidP="00C9769D">
      <w:pPr>
        <w:pStyle w:val="ListParagraph"/>
        <w:numPr>
          <w:ilvl w:val="1"/>
          <w:numId w:val="1"/>
        </w:numPr>
        <w:rPr>
          <w:b/>
          <w:bCs/>
        </w:rPr>
      </w:pPr>
      <w:r w:rsidRPr="00C9769D">
        <w:rPr>
          <w:b/>
          <w:bCs/>
        </w:rPr>
        <w:t>Title:</w:t>
      </w:r>
      <w:r>
        <w:rPr>
          <w:b/>
          <w:bCs/>
        </w:rPr>
        <w:t xml:space="preserve"> </w:t>
      </w:r>
      <w:r>
        <w:t xml:space="preserve">Enter the title of what you are requesting. </w:t>
      </w:r>
    </w:p>
    <w:p w14:paraId="1E8DA284" w14:textId="49D9FD84" w:rsidR="00C9769D" w:rsidRPr="00C560E2" w:rsidRDefault="00C9769D" w:rsidP="00C9769D">
      <w:pPr>
        <w:pStyle w:val="ListParagraph"/>
        <w:numPr>
          <w:ilvl w:val="1"/>
          <w:numId w:val="1"/>
        </w:numPr>
        <w:rPr>
          <w:b/>
          <w:bCs/>
        </w:rPr>
      </w:pPr>
      <w:r>
        <w:rPr>
          <w:b/>
          <w:bCs/>
        </w:rPr>
        <w:t>Description:</w:t>
      </w:r>
      <w:r w:rsidR="00C560E2">
        <w:t xml:space="preserve"> Provide a detailed explanation of what you’re requesting and why you’re requesting it. </w:t>
      </w:r>
    </w:p>
    <w:p w14:paraId="4ADF9E20" w14:textId="269223E3" w:rsidR="00C560E2" w:rsidRPr="00C560E2" w:rsidRDefault="00C560E2" w:rsidP="00C9769D">
      <w:pPr>
        <w:pStyle w:val="ListParagraph"/>
        <w:numPr>
          <w:ilvl w:val="1"/>
          <w:numId w:val="1"/>
        </w:numPr>
        <w:rPr>
          <w:b/>
          <w:bCs/>
        </w:rPr>
      </w:pPr>
      <w:r>
        <w:rPr>
          <w:b/>
          <w:bCs/>
        </w:rPr>
        <w:t>Priority:</w:t>
      </w:r>
      <w:r>
        <w:t xml:space="preserve"> indicating level of priority of this budget request. </w:t>
      </w:r>
    </w:p>
    <w:p w14:paraId="4F7792D5" w14:textId="61F6B115" w:rsidR="00C560E2" w:rsidRPr="00BC5900" w:rsidRDefault="00C560E2" w:rsidP="00C9769D">
      <w:pPr>
        <w:pStyle w:val="ListParagraph"/>
        <w:numPr>
          <w:ilvl w:val="1"/>
          <w:numId w:val="1"/>
        </w:numPr>
        <w:rPr>
          <w:b/>
          <w:bCs/>
        </w:rPr>
      </w:pPr>
      <w:r>
        <w:rPr>
          <w:b/>
          <w:bCs/>
        </w:rPr>
        <w:t>Documents:</w:t>
      </w:r>
      <w:r>
        <w:t xml:space="preserve"> this is where you’d upload any and all price quotes from vendors. These are important as these are used when determining the amount of money your organization can receive per request.</w:t>
      </w:r>
    </w:p>
    <w:p w14:paraId="4FF4680A" w14:textId="0D7CA916" w:rsidR="00BC5900" w:rsidRPr="00C560E2" w:rsidRDefault="00BC5900" w:rsidP="00BC5900">
      <w:pPr>
        <w:pStyle w:val="ListParagraph"/>
        <w:ind w:left="1440"/>
        <w:rPr>
          <w:b/>
          <w:bCs/>
        </w:rPr>
      </w:pPr>
    </w:p>
    <w:p w14:paraId="7EACBA38" w14:textId="605DF399" w:rsidR="00C560E2" w:rsidRDefault="00C560E2" w:rsidP="00BC5900">
      <w:pPr>
        <w:jc w:val="center"/>
        <w:rPr>
          <w:b/>
          <w:bCs/>
        </w:rPr>
      </w:pPr>
      <w:r w:rsidRPr="00C560E2">
        <w:rPr>
          <w:b/>
          <w:bCs/>
          <w:noProof/>
        </w:rPr>
        <w:lastRenderedPageBreak/>
        <w:drawing>
          <wp:inline distT="0" distB="0" distL="0" distR="0" wp14:anchorId="3F16E053" wp14:editId="5FAB8501">
            <wp:extent cx="3980815" cy="345085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8984" cy="3466605"/>
                    </a:xfrm>
                    <a:prstGeom prst="rect">
                      <a:avLst/>
                    </a:prstGeom>
                  </pic:spPr>
                </pic:pic>
              </a:graphicData>
            </a:graphic>
          </wp:inline>
        </w:drawing>
      </w:r>
    </w:p>
    <w:p w14:paraId="7EA91DC8" w14:textId="1A7C15F6" w:rsidR="00663B96" w:rsidRDefault="00663B96" w:rsidP="00663B96">
      <w:pPr>
        <w:pStyle w:val="ListParagraph"/>
        <w:numPr>
          <w:ilvl w:val="0"/>
          <w:numId w:val="1"/>
        </w:numPr>
      </w:pPr>
      <w:r w:rsidRPr="00663B96">
        <w:t xml:space="preserve">Click “Next”. This brings you to the “Enter Budget Items” </w:t>
      </w:r>
      <w:r>
        <w:t xml:space="preserve">section, or step 2 </w:t>
      </w:r>
      <w:r w:rsidRPr="00663B96">
        <w:t>of the submission. Here, you can add as many or as few line items as you’d like</w:t>
      </w:r>
      <w:r>
        <w:t xml:space="preserve"> by clicking “+ Add Item”. See the sample request below.</w:t>
      </w:r>
      <w:r w:rsidR="00FC4EB2">
        <w:t xml:space="preserve"> Enter the amount you’re requesting per item type under the “Amount Requested” column. Feel free to enter notes as well.</w:t>
      </w:r>
    </w:p>
    <w:p w14:paraId="3DC6FD1B" w14:textId="0029530C" w:rsidR="00663B96" w:rsidRDefault="00663B96" w:rsidP="00BC5900">
      <w:pPr>
        <w:ind w:left="360"/>
        <w:jc w:val="center"/>
      </w:pPr>
      <w:r w:rsidRPr="00663B96">
        <w:rPr>
          <w:noProof/>
        </w:rPr>
        <w:drawing>
          <wp:inline distT="0" distB="0" distL="0" distR="0" wp14:anchorId="7371C51C" wp14:editId="11756986">
            <wp:extent cx="5943600" cy="2752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52725"/>
                    </a:xfrm>
                    <a:prstGeom prst="rect">
                      <a:avLst/>
                    </a:prstGeom>
                  </pic:spPr>
                </pic:pic>
              </a:graphicData>
            </a:graphic>
          </wp:inline>
        </w:drawing>
      </w:r>
    </w:p>
    <w:p w14:paraId="55A272BB" w14:textId="5C17170C" w:rsidR="00AC3999" w:rsidRDefault="00663B96" w:rsidP="00AC3999">
      <w:pPr>
        <w:pStyle w:val="ListParagraph"/>
        <w:numPr>
          <w:ilvl w:val="0"/>
          <w:numId w:val="1"/>
        </w:numPr>
      </w:pPr>
      <w:r>
        <w:t xml:space="preserve">Once you’ve completed your budget request, </w:t>
      </w:r>
      <w:r w:rsidR="00FC4EB2">
        <w:t>select “Finish” at the bottom right</w:t>
      </w:r>
      <w:r w:rsidR="00BC5900">
        <w:t>-</w:t>
      </w:r>
      <w:r w:rsidR="00FC4EB2">
        <w:t>hand side of the request.</w:t>
      </w:r>
      <w:r w:rsidR="00BC5900">
        <w:t xml:space="preserve"> </w:t>
      </w:r>
    </w:p>
    <w:p w14:paraId="7CDC0098" w14:textId="497143D9" w:rsidR="00AC3999" w:rsidRDefault="00AC3999" w:rsidP="00AC3999">
      <w:pPr>
        <w:pStyle w:val="ListParagraph"/>
        <w:numPr>
          <w:ilvl w:val="0"/>
          <w:numId w:val="1"/>
        </w:numPr>
      </w:pPr>
      <w:r>
        <w:t>Once all budget requests are entered, select “Submit Budget” under Budget Submission.</w:t>
      </w:r>
      <w:bookmarkStart w:id="0" w:name="_GoBack"/>
      <w:bookmarkEnd w:id="0"/>
    </w:p>
    <w:p w14:paraId="36171478" w14:textId="1DA1A8A6" w:rsidR="00BC5900" w:rsidRPr="00663B96" w:rsidRDefault="00BC5900" w:rsidP="00BC5900"/>
    <w:sectPr w:rsidR="00BC5900" w:rsidRPr="0066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157B"/>
    <w:multiLevelType w:val="hybridMultilevel"/>
    <w:tmpl w:val="095A0A52"/>
    <w:lvl w:ilvl="0" w:tplc="0409000F">
      <w:start w:val="1"/>
      <w:numFmt w:val="decimal"/>
      <w:lvlText w:val="%1."/>
      <w:lvlJc w:val="left"/>
      <w:pPr>
        <w:ind w:left="720" w:hanging="360"/>
      </w:pPr>
    </w:lvl>
    <w:lvl w:ilvl="1" w:tplc="139488F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385450"/>
    <w:rsid w:val="00577042"/>
    <w:rsid w:val="00624FF6"/>
    <w:rsid w:val="00663B96"/>
    <w:rsid w:val="006800A0"/>
    <w:rsid w:val="008F60D0"/>
    <w:rsid w:val="00AC3999"/>
    <w:rsid w:val="00B93185"/>
    <w:rsid w:val="00BC5900"/>
    <w:rsid w:val="00BF7C3F"/>
    <w:rsid w:val="00C560E2"/>
    <w:rsid w:val="00C9769D"/>
    <w:rsid w:val="00F4613C"/>
    <w:rsid w:val="00FC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837C"/>
  <w15:chartTrackingRefBased/>
  <w15:docId w15:val="{0CFCE3E9-6749-4588-A7D5-E871A599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A0"/>
    <w:pPr>
      <w:ind w:left="720"/>
      <w:contextualSpacing/>
    </w:pPr>
  </w:style>
  <w:style w:type="character" w:styleId="Hyperlink">
    <w:name w:val="Hyperlink"/>
    <w:basedOn w:val="DefaultParagraphFont"/>
    <w:uiPriority w:val="99"/>
    <w:semiHidden/>
    <w:unhideWhenUsed/>
    <w:rsid w:val="00680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du.campusgroups.com/groups"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868D-BB82-4045-9D73-5F651F3C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Poteat, Jarlan</dc:creator>
  <cp:keywords/>
  <dc:description/>
  <cp:lastModifiedBy>Duran, Carrie A.</cp:lastModifiedBy>
  <cp:revision>4</cp:revision>
  <cp:lastPrinted>2019-11-25T19:05:00Z</cp:lastPrinted>
  <dcterms:created xsi:type="dcterms:W3CDTF">2019-11-25T19:52:00Z</dcterms:created>
  <dcterms:modified xsi:type="dcterms:W3CDTF">2020-02-14T13:15:00Z</dcterms:modified>
</cp:coreProperties>
</file>